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DF14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6"/>
          <w:szCs w:val="38"/>
        </w:rPr>
      </w:pPr>
      <w:r w:rsidRPr="0097429B">
        <w:rPr>
          <w:rFonts w:ascii="Arial" w:hAnsi="Arial" w:cs="Times New Roman (Body CS)"/>
          <w:sz w:val="36"/>
          <w:szCs w:val="38"/>
        </w:rPr>
        <w:t>AGENDA</w:t>
      </w:r>
    </w:p>
    <w:p w14:paraId="5028BD3C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</w:p>
    <w:p w14:paraId="45F07EC3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PALM-AIRE COMMUNITIES COUNCIL, INC.</w:t>
      </w:r>
    </w:p>
    <w:p w14:paraId="363BE21F" w14:textId="66A12F4E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Wednesday,</w:t>
      </w:r>
      <w:r w:rsidR="00477A3A" w:rsidRPr="0097429B">
        <w:rPr>
          <w:rFonts w:ascii="Arial" w:hAnsi="Arial" w:cs="Times New Roman (Body CS)"/>
          <w:sz w:val="32"/>
          <w:szCs w:val="22"/>
        </w:rPr>
        <w:t xml:space="preserve"> </w:t>
      </w:r>
      <w:r w:rsidR="002C6BFD" w:rsidRPr="0097429B">
        <w:rPr>
          <w:rFonts w:ascii="Arial" w:hAnsi="Arial" w:cs="Times New Roman (Body CS)"/>
          <w:sz w:val="32"/>
          <w:szCs w:val="22"/>
        </w:rPr>
        <w:t>November</w:t>
      </w:r>
      <w:r w:rsidR="00430AA1" w:rsidRPr="0097429B">
        <w:rPr>
          <w:rFonts w:ascii="Arial" w:hAnsi="Arial" w:cs="Times New Roman (Body CS)"/>
          <w:sz w:val="32"/>
          <w:szCs w:val="22"/>
        </w:rPr>
        <w:t xml:space="preserve"> 1</w:t>
      </w:r>
      <w:r w:rsidR="002C6BFD" w:rsidRPr="0097429B">
        <w:rPr>
          <w:rFonts w:ascii="Arial" w:hAnsi="Arial" w:cs="Times New Roman (Body CS)"/>
          <w:sz w:val="32"/>
          <w:szCs w:val="22"/>
        </w:rPr>
        <w:t>9</w:t>
      </w:r>
      <w:r w:rsidR="002C3326" w:rsidRPr="0097429B">
        <w:rPr>
          <w:rFonts w:ascii="Arial" w:hAnsi="Arial" w:cs="Times New Roman (Body CS)"/>
          <w:sz w:val="32"/>
          <w:szCs w:val="22"/>
        </w:rPr>
        <w:t>,</w:t>
      </w:r>
      <w:r w:rsidRPr="0097429B">
        <w:rPr>
          <w:rFonts w:ascii="Arial" w:hAnsi="Arial" w:cs="Times New Roman (Body CS)"/>
          <w:sz w:val="32"/>
          <w:szCs w:val="22"/>
        </w:rPr>
        <w:t xml:space="preserve"> 202</w:t>
      </w:r>
      <w:r w:rsidR="001408FC" w:rsidRPr="0097429B">
        <w:rPr>
          <w:rFonts w:ascii="Arial" w:hAnsi="Arial" w:cs="Times New Roman (Body CS)"/>
          <w:sz w:val="32"/>
          <w:szCs w:val="22"/>
        </w:rPr>
        <w:t>5</w:t>
      </w:r>
    </w:p>
    <w:p w14:paraId="325E8C97" w14:textId="77777777" w:rsidR="00021A27" w:rsidRPr="0097429B" w:rsidRDefault="00021A27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3:30pm – 4:30 pm</w:t>
      </w:r>
    </w:p>
    <w:p w14:paraId="704441B6" w14:textId="77777777" w:rsidR="003727AF" w:rsidRPr="0097429B" w:rsidRDefault="003727AF" w:rsidP="00A75DF6">
      <w:pPr>
        <w:rPr>
          <w:rFonts w:ascii="Arial" w:hAnsi="Arial" w:cs="Times New Roman (Body CS)"/>
          <w:sz w:val="32"/>
          <w:szCs w:val="22"/>
        </w:rPr>
      </w:pPr>
    </w:p>
    <w:p w14:paraId="0599E08D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</w:p>
    <w:p w14:paraId="3468CE4B" w14:textId="33BED496" w:rsidR="00B00253" w:rsidRPr="0097429B" w:rsidRDefault="003727AF" w:rsidP="00B00253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Call to Order and Determination of a Quorum – 25%</w:t>
      </w:r>
    </w:p>
    <w:p w14:paraId="70C07EC6" w14:textId="77777777" w:rsidR="00B00253" w:rsidRPr="0097429B" w:rsidRDefault="00B00253" w:rsidP="00B00253">
      <w:pPr>
        <w:pStyle w:val="ListParagraph"/>
        <w:ind w:left="1080"/>
        <w:rPr>
          <w:rFonts w:ascii="Arial" w:hAnsi="Arial" w:cs="Times New Roman (Body CS)"/>
          <w:sz w:val="32"/>
          <w:szCs w:val="22"/>
        </w:rPr>
      </w:pPr>
    </w:p>
    <w:p w14:paraId="704C8FFB" w14:textId="2CF7D1CB" w:rsidR="00B00253" w:rsidRPr="00563698" w:rsidRDefault="00B00253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563698">
        <w:rPr>
          <w:rFonts w:ascii="Arial" w:hAnsi="Arial" w:cs="Times New Roman (Body CS)"/>
          <w:color w:val="000000" w:themeColor="text1"/>
          <w:sz w:val="32"/>
          <w:szCs w:val="22"/>
        </w:rPr>
        <w:t>Vendor Spotlight–</w:t>
      </w:r>
      <w:r w:rsidR="002C6BFD" w:rsidRP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 </w:t>
      </w:r>
      <w:r w:rsidR="00563698" w:rsidRPr="00563698">
        <w:rPr>
          <w:rFonts w:ascii="Arial" w:hAnsi="Arial" w:cs="Times New Roman (Body CS)"/>
          <w:color w:val="000000" w:themeColor="text1"/>
          <w:sz w:val="32"/>
          <w:szCs w:val="22"/>
        </w:rPr>
        <w:t>recommendations?</w:t>
      </w:r>
    </w:p>
    <w:p w14:paraId="7412A1CE" w14:textId="77777777" w:rsidR="00B00253" w:rsidRPr="0097429B" w:rsidRDefault="00B00253" w:rsidP="00B00253">
      <w:pPr>
        <w:rPr>
          <w:rFonts w:ascii="Arial" w:hAnsi="Arial" w:cs="Times New Roman (Body CS)"/>
          <w:sz w:val="32"/>
          <w:szCs w:val="22"/>
        </w:rPr>
      </w:pPr>
    </w:p>
    <w:p w14:paraId="1B17D204" w14:textId="77777777" w:rsidR="00B00253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Proof of Notice of Meeting or Waiver of Notice</w:t>
      </w:r>
    </w:p>
    <w:p w14:paraId="3A49E111" w14:textId="77777777" w:rsidR="00B00253" w:rsidRPr="0097429B" w:rsidRDefault="00B00253" w:rsidP="00B00253">
      <w:pPr>
        <w:rPr>
          <w:rFonts w:ascii="Arial" w:hAnsi="Arial" w:cs="Times New Roman (Body CS)"/>
          <w:sz w:val="32"/>
          <w:szCs w:val="22"/>
        </w:rPr>
      </w:pPr>
    </w:p>
    <w:p w14:paraId="0A0A5DD1" w14:textId="399838E6" w:rsidR="00B00253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Approval of</w:t>
      </w:r>
      <w:r w:rsidR="00477A3A" w:rsidRPr="0097429B">
        <w:rPr>
          <w:rFonts w:ascii="Arial" w:hAnsi="Arial" w:cs="Times New Roman (Body CS)"/>
          <w:sz w:val="32"/>
          <w:szCs w:val="22"/>
        </w:rPr>
        <w:t xml:space="preserve"> </w:t>
      </w:r>
      <w:r w:rsidR="002C6BFD" w:rsidRPr="0097429B">
        <w:rPr>
          <w:rFonts w:ascii="Arial" w:hAnsi="Arial" w:cs="Times New Roman (Body CS)"/>
          <w:sz w:val="32"/>
          <w:szCs w:val="22"/>
        </w:rPr>
        <w:t>October</w:t>
      </w:r>
      <w:r w:rsidR="00044745" w:rsidRPr="0097429B">
        <w:rPr>
          <w:rFonts w:ascii="Arial" w:hAnsi="Arial" w:cs="Times New Roman (Body CS)"/>
          <w:sz w:val="32"/>
          <w:szCs w:val="22"/>
        </w:rPr>
        <w:t xml:space="preserve"> </w:t>
      </w:r>
      <w:r w:rsidRPr="0097429B">
        <w:rPr>
          <w:rFonts w:ascii="Arial" w:hAnsi="Arial" w:cs="Times New Roman (Body CS)"/>
          <w:sz w:val="32"/>
          <w:szCs w:val="22"/>
        </w:rPr>
        <w:t>202</w:t>
      </w:r>
      <w:r w:rsidR="00C34144" w:rsidRPr="0097429B">
        <w:rPr>
          <w:rFonts w:ascii="Arial" w:hAnsi="Arial" w:cs="Times New Roman (Body CS)"/>
          <w:sz w:val="32"/>
          <w:szCs w:val="22"/>
        </w:rPr>
        <w:t>5</w:t>
      </w:r>
      <w:r w:rsidRPr="0097429B">
        <w:rPr>
          <w:rFonts w:ascii="Arial" w:hAnsi="Arial" w:cs="Times New Roman (Body CS)"/>
          <w:sz w:val="32"/>
          <w:szCs w:val="22"/>
        </w:rPr>
        <w:t xml:space="preserve"> Minutes</w:t>
      </w:r>
      <w:r w:rsidR="00527ABA" w:rsidRPr="0097429B">
        <w:rPr>
          <w:rFonts w:ascii="Arial" w:hAnsi="Arial" w:cs="Times New Roman (Body CS)"/>
          <w:sz w:val="32"/>
          <w:szCs w:val="22"/>
        </w:rPr>
        <w:t xml:space="preserve"> – draft</w:t>
      </w:r>
      <w:r w:rsidR="00021A27" w:rsidRPr="0097429B">
        <w:rPr>
          <w:rFonts w:ascii="Arial" w:hAnsi="Arial" w:cs="Times New Roman (Body CS)"/>
          <w:sz w:val="32"/>
          <w:szCs w:val="22"/>
        </w:rPr>
        <w:t xml:space="preserve"> </w:t>
      </w:r>
    </w:p>
    <w:p w14:paraId="36DA5570" w14:textId="77777777" w:rsidR="00B00253" w:rsidRPr="0097429B" w:rsidRDefault="00B00253" w:rsidP="00B00253">
      <w:pPr>
        <w:rPr>
          <w:rFonts w:ascii="Arial" w:hAnsi="Arial" w:cs="Times New Roman (Body CS)"/>
          <w:sz w:val="32"/>
          <w:szCs w:val="22"/>
        </w:rPr>
      </w:pPr>
    </w:p>
    <w:p w14:paraId="41E031E5" w14:textId="74E4D69E" w:rsidR="003727AF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Committee Reports</w:t>
      </w:r>
      <w:r w:rsidR="002C3326" w:rsidRPr="0097429B">
        <w:rPr>
          <w:rFonts w:ascii="Arial" w:hAnsi="Arial" w:cs="Times New Roman (Body CS)"/>
          <w:sz w:val="32"/>
          <w:szCs w:val="22"/>
        </w:rPr>
        <w:t>:</w:t>
      </w:r>
    </w:p>
    <w:p w14:paraId="379383A9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Financial – Mike Grubbs</w:t>
      </w:r>
    </w:p>
    <w:p w14:paraId="312EAE48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MSTU – Kelly Arnold, Barbara Robinson, David Brand, Eric Van Baars</w:t>
      </w:r>
    </w:p>
    <w:p w14:paraId="66E0C95C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Newsletter – Dan Reeves</w:t>
      </w:r>
    </w:p>
    <w:p w14:paraId="5899BA05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Web Site – Cathy Allen</w:t>
      </w:r>
    </w:p>
    <w:p w14:paraId="1C82255D" w14:textId="77777777" w:rsid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Directional Sign – David Brand, Michele Wysinski</w:t>
      </w:r>
    </w:p>
    <w:p w14:paraId="5004D8EA" w14:textId="4E74100A" w:rsidR="00563698" w:rsidRPr="0097429B" w:rsidRDefault="00563698" w:rsidP="00563698">
      <w:pPr>
        <w:pStyle w:val="ListParagraph"/>
        <w:numPr>
          <w:ilvl w:val="2"/>
          <w:numId w:val="5"/>
        </w:num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>Suze’s presentation on sign designs</w:t>
      </w:r>
    </w:p>
    <w:p w14:paraId="1EBA5CEE" w14:textId="6F0C494F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</w:p>
    <w:p w14:paraId="6E8BCD88" w14:textId="77777777" w:rsidR="002C3326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 xml:space="preserve">V. Old Business:  </w:t>
      </w:r>
      <w:r w:rsidR="002C3326" w:rsidRPr="0097429B">
        <w:rPr>
          <w:rFonts w:ascii="Arial" w:hAnsi="Arial" w:cs="Times New Roman (Body CS)"/>
          <w:sz w:val="32"/>
          <w:szCs w:val="22"/>
        </w:rPr>
        <w:t xml:space="preserve"> </w:t>
      </w:r>
    </w:p>
    <w:p w14:paraId="0458C7A8" w14:textId="77777777" w:rsidR="003727AF" w:rsidRPr="007C24D1" w:rsidRDefault="00C630AF" w:rsidP="003727AF">
      <w:p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ab/>
      </w:r>
      <w:r w:rsidRPr="0097429B">
        <w:rPr>
          <w:rFonts w:ascii="Arial" w:hAnsi="Arial" w:cs="Times New Roman (Body CS)"/>
          <w:sz w:val="32"/>
          <w:szCs w:val="22"/>
        </w:rPr>
        <w:tab/>
      </w:r>
      <w:r w:rsidR="00477A3A" w:rsidRPr="007C24D1">
        <w:rPr>
          <w:rFonts w:ascii="Arial" w:hAnsi="Arial" w:cs="Times New Roman (Body CS)"/>
          <w:color w:val="000000" w:themeColor="text1"/>
          <w:sz w:val="32"/>
          <w:szCs w:val="22"/>
        </w:rPr>
        <w:t>Drainage Update</w:t>
      </w:r>
    </w:p>
    <w:p w14:paraId="6F68F120" w14:textId="4B2F10E1" w:rsidR="00477A3A" w:rsidRPr="007C24D1" w:rsidRDefault="00C630AF" w:rsidP="00B00253">
      <w:p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7C24D1">
        <w:rPr>
          <w:rFonts w:ascii="Arial" w:hAnsi="Arial" w:cs="Times New Roman (Body CS)"/>
          <w:color w:val="000000" w:themeColor="text1"/>
          <w:sz w:val="32"/>
          <w:szCs w:val="22"/>
        </w:rPr>
        <w:tab/>
      </w:r>
      <w:r w:rsidRPr="007C24D1">
        <w:rPr>
          <w:rFonts w:ascii="Arial" w:hAnsi="Arial" w:cs="Times New Roman (Body CS)"/>
          <w:color w:val="000000" w:themeColor="text1"/>
          <w:sz w:val="32"/>
          <w:szCs w:val="22"/>
        </w:rPr>
        <w:tab/>
      </w:r>
      <w:r w:rsidR="00477A3A" w:rsidRPr="007C24D1">
        <w:rPr>
          <w:rFonts w:ascii="Arial" w:hAnsi="Arial" w:cs="Times New Roman (Body CS)"/>
          <w:color w:val="000000" w:themeColor="text1"/>
          <w:sz w:val="32"/>
          <w:szCs w:val="22"/>
        </w:rPr>
        <w:t>Golf Course Renovation</w:t>
      </w:r>
    </w:p>
    <w:p w14:paraId="27F7541C" w14:textId="77777777" w:rsidR="00C630AF" w:rsidRPr="007C24D1" w:rsidRDefault="00C630AF" w:rsidP="003727AF">
      <w:p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7C24D1">
        <w:rPr>
          <w:rFonts w:ascii="Arial" w:hAnsi="Arial" w:cs="Times New Roman (Body CS)"/>
          <w:color w:val="000000" w:themeColor="text1"/>
          <w:sz w:val="32"/>
          <w:szCs w:val="22"/>
        </w:rPr>
        <w:tab/>
      </w:r>
      <w:r w:rsidRPr="007C24D1">
        <w:rPr>
          <w:rFonts w:ascii="Arial" w:hAnsi="Arial" w:cs="Times New Roman (Body CS)"/>
          <w:color w:val="000000" w:themeColor="text1"/>
          <w:sz w:val="32"/>
          <w:szCs w:val="22"/>
        </w:rPr>
        <w:tab/>
      </w:r>
    </w:p>
    <w:p w14:paraId="566276D5" w14:textId="77777777" w:rsidR="00C630AF" w:rsidRPr="007C24D1" w:rsidRDefault="003727AF" w:rsidP="003727AF">
      <w:p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7C24D1">
        <w:rPr>
          <w:rFonts w:ascii="Arial" w:hAnsi="Arial" w:cs="Times New Roman (Body CS)"/>
          <w:color w:val="000000" w:themeColor="text1"/>
          <w:sz w:val="32"/>
          <w:szCs w:val="22"/>
        </w:rPr>
        <w:t xml:space="preserve">VI. New Business: </w:t>
      </w:r>
    </w:p>
    <w:p w14:paraId="1A75C038" w14:textId="77777777" w:rsidR="00477A3A" w:rsidRPr="007C24D1" w:rsidRDefault="00477A3A" w:rsidP="003727AF">
      <w:p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7C24D1">
        <w:rPr>
          <w:rFonts w:ascii="Arial" w:hAnsi="Arial" w:cs="Times New Roman (Body CS)"/>
          <w:color w:val="000000" w:themeColor="text1"/>
          <w:sz w:val="32"/>
          <w:szCs w:val="22"/>
        </w:rPr>
        <w:tab/>
      </w:r>
      <w:r w:rsidRPr="007C24D1">
        <w:rPr>
          <w:rFonts w:ascii="Arial" w:hAnsi="Arial" w:cs="Times New Roman (Body CS)"/>
          <w:color w:val="000000" w:themeColor="text1"/>
          <w:sz w:val="32"/>
          <w:szCs w:val="22"/>
        </w:rPr>
        <w:tab/>
        <w:t>Holiday Lighting at entrance</w:t>
      </w:r>
    </w:p>
    <w:p w14:paraId="325BDAF8" w14:textId="77777777" w:rsidR="003727AF" w:rsidRPr="0097429B" w:rsidRDefault="00430AA1" w:rsidP="003727AF">
      <w:p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ab/>
      </w:r>
    </w:p>
    <w:p w14:paraId="08EC1F88" w14:textId="77777777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VII. Director/Owner Comments</w:t>
      </w:r>
    </w:p>
    <w:p w14:paraId="65826A2A" w14:textId="77777777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</w:p>
    <w:p w14:paraId="572FAB38" w14:textId="6CBAD78F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VIII. Next Meeting</w:t>
      </w:r>
      <w:r w:rsidR="001E3158" w:rsidRPr="00563698">
        <w:rPr>
          <w:rFonts w:ascii="Arial" w:hAnsi="Arial" w:cs="Times New Roman (Body CS)"/>
          <w:color w:val="000000" w:themeColor="text1"/>
          <w:sz w:val="32"/>
          <w:szCs w:val="22"/>
        </w:rPr>
        <w:t>:</w:t>
      </w:r>
      <w:r w:rsidR="00A75DF6" w:rsidRP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 </w:t>
      </w:r>
      <w:r w:rsid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Wednesday, </w:t>
      </w:r>
      <w:r w:rsidR="00563698" w:rsidRP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January 21, </w:t>
      </w:r>
      <w:r w:rsidR="007C24D1" w:rsidRPr="00563698">
        <w:rPr>
          <w:rFonts w:ascii="Arial" w:hAnsi="Arial" w:cs="Times New Roman (Body CS)"/>
          <w:color w:val="000000" w:themeColor="text1"/>
          <w:sz w:val="32"/>
          <w:szCs w:val="22"/>
        </w:rPr>
        <w:t>2026,</w:t>
      </w:r>
      <w:r w:rsid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 at 3:30pm</w:t>
      </w:r>
    </w:p>
    <w:p w14:paraId="5AC854A4" w14:textId="77777777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</w:p>
    <w:p w14:paraId="5263F47D" w14:textId="59A5442B" w:rsidR="006D6F2C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IX. Adjournment</w:t>
      </w:r>
      <w:r w:rsidR="00074ED8">
        <w:rPr>
          <w:rFonts w:ascii="Arial" w:hAnsi="Arial" w:cs="Times New Roman (Body CS)"/>
          <w:sz w:val="32"/>
          <w:szCs w:val="22"/>
        </w:rPr>
        <w:t xml:space="preserve"> – Happy Holidays!  </w:t>
      </w:r>
    </w:p>
    <w:sectPr w:rsidR="006D6F2C" w:rsidRPr="0097429B" w:rsidSect="00A75DF6">
      <w:pgSz w:w="12240" w:h="15840"/>
      <w:pgMar w:top="648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7054"/>
    <w:multiLevelType w:val="hybridMultilevel"/>
    <w:tmpl w:val="EF5EA7DC"/>
    <w:lvl w:ilvl="0" w:tplc="32C8B2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D46E8"/>
    <w:multiLevelType w:val="hybridMultilevel"/>
    <w:tmpl w:val="3B22FE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5705"/>
    <w:multiLevelType w:val="hybridMultilevel"/>
    <w:tmpl w:val="EAE86E82"/>
    <w:lvl w:ilvl="0" w:tplc="FB0EC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9666A"/>
    <w:multiLevelType w:val="hybridMultilevel"/>
    <w:tmpl w:val="98D6C9C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98">
    <w:abstractNumId w:val="3"/>
  </w:num>
  <w:num w:numId="2" w16cid:durableId="1658150431">
    <w:abstractNumId w:val="0"/>
  </w:num>
  <w:num w:numId="3" w16cid:durableId="1796752408">
    <w:abstractNumId w:val="2"/>
  </w:num>
  <w:num w:numId="4" w16cid:durableId="1278023662">
    <w:abstractNumId w:val="4"/>
  </w:num>
  <w:num w:numId="5" w16cid:durableId="179647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F"/>
    <w:rsid w:val="00021A27"/>
    <w:rsid w:val="00044745"/>
    <w:rsid w:val="00074ED8"/>
    <w:rsid w:val="00084EA9"/>
    <w:rsid w:val="001244D4"/>
    <w:rsid w:val="001408FC"/>
    <w:rsid w:val="001E3158"/>
    <w:rsid w:val="00247B84"/>
    <w:rsid w:val="002C3326"/>
    <w:rsid w:val="002C6BFD"/>
    <w:rsid w:val="003727AF"/>
    <w:rsid w:val="003778FC"/>
    <w:rsid w:val="00430AA1"/>
    <w:rsid w:val="00457FC2"/>
    <w:rsid w:val="00477A3A"/>
    <w:rsid w:val="004E66BD"/>
    <w:rsid w:val="00527ABA"/>
    <w:rsid w:val="00547ADB"/>
    <w:rsid w:val="00563698"/>
    <w:rsid w:val="006D6F2C"/>
    <w:rsid w:val="006F78ED"/>
    <w:rsid w:val="00735D67"/>
    <w:rsid w:val="007C24D1"/>
    <w:rsid w:val="007C25F2"/>
    <w:rsid w:val="00826C42"/>
    <w:rsid w:val="008438D1"/>
    <w:rsid w:val="00847D52"/>
    <w:rsid w:val="008579F5"/>
    <w:rsid w:val="0097429B"/>
    <w:rsid w:val="0098593B"/>
    <w:rsid w:val="00A17193"/>
    <w:rsid w:val="00A53010"/>
    <w:rsid w:val="00A75DF6"/>
    <w:rsid w:val="00B00253"/>
    <w:rsid w:val="00C3259D"/>
    <w:rsid w:val="00C34144"/>
    <w:rsid w:val="00C630AF"/>
    <w:rsid w:val="00C97522"/>
    <w:rsid w:val="00DA333C"/>
    <w:rsid w:val="00DE104F"/>
    <w:rsid w:val="00D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F22F"/>
  <w15:chartTrackingRefBased/>
  <w15:docId w15:val="{8AC5658D-962E-0846-876D-E397830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630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Michele Wysinski</cp:lastModifiedBy>
  <cp:revision>5</cp:revision>
  <dcterms:created xsi:type="dcterms:W3CDTF">2025-10-26T17:48:00Z</dcterms:created>
  <dcterms:modified xsi:type="dcterms:W3CDTF">2025-11-17T14:29:00Z</dcterms:modified>
</cp:coreProperties>
</file>