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7AF" w:rsidRPr="003727AF" w:rsidRDefault="003727AF" w:rsidP="003727AF">
      <w:pPr>
        <w:jc w:val="center"/>
        <w:rPr>
          <w:rFonts w:ascii="Arial" w:hAnsi="Arial" w:cs="Times New Roman (Body CS)"/>
          <w:sz w:val="40"/>
          <w:szCs w:val="40"/>
        </w:rPr>
      </w:pPr>
      <w:r w:rsidRPr="003727AF">
        <w:rPr>
          <w:rFonts w:ascii="Arial" w:hAnsi="Arial" w:cs="Times New Roman (Body CS)"/>
          <w:sz w:val="40"/>
          <w:szCs w:val="40"/>
        </w:rPr>
        <w:t>AGENDA</w:t>
      </w: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PALM-AIRE COMMUNITIES COUNCIL, INC.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Wednesday,</w:t>
      </w:r>
      <w:r w:rsidR="00477A3A">
        <w:rPr>
          <w:rFonts w:ascii="Arial" w:hAnsi="Arial" w:cs="Times New Roman (Body CS)"/>
          <w:sz w:val="36"/>
        </w:rPr>
        <w:t xml:space="preserve"> September</w:t>
      </w:r>
      <w:r w:rsidR="00430AA1">
        <w:rPr>
          <w:rFonts w:ascii="Arial" w:hAnsi="Arial" w:cs="Times New Roman (Body CS)"/>
          <w:sz w:val="36"/>
        </w:rPr>
        <w:t xml:space="preserve"> 1</w:t>
      </w:r>
      <w:r w:rsidR="00477A3A">
        <w:rPr>
          <w:rFonts w:ascii="Arial" w:hAnsi="Arial" w:cs="Times New Roman (Body CS)"/>
          <w:sz w:val="36"/>
        </w:rPr>
        <w:t>7</w:t>
      </w:r>
      <w:r w:rsidR="002C3326">
        <w:rPr>
          <w:rFonts w:ascii="Arial" w:hAnsi="Arial" w:cs="Times New Roman (Body CS)"/>
          <w:sz w:val="36"/>
        </w:rPr>
        <w:t>,</w:t>
      </w:r>
      <w:r w:rsidRPr="003727AF">
        <w:rPr>
          <w:rFonts w:ascii="Arial" w:hAnsi="Arial" w:cs="Times New Roman (Body CS)"/>
          <w:sz w:val="36"/>
        </w:rPr>
        <w:t xml:space="preserve"> 202</w:t>
      </w:r>
      <w:r w:rsidR="001408FC">
        <w:rPr>
          <w:rFonts w:ascii="Arial" w:hAnsi="Arial" w:cs="Times New Roman (Body CS)"/>
          <w:sz w:val="36"/>
        </w:rPr>
        <w:t>5</w:t>
      </w:r>
    </w:p>
    <w:p w:rsidR="00021A27" w:rsidRPr="003727AF" w:rsidRDefault="00021A27" w:rsidP="003727AF">
      <w:pPr>
        <w:jc w:val="center"/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>3:30pm – 4:30 pm</w:t>
      </w: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Default="003727AF" w:rsidP="003727AF">
      <w:pPr>
        <w:jc w:val="center"/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I.</w:t>
      </w:r>
      <w:r>
        <w:rPr>
          <w:rFonts w:ascii="Arial" w:hAnsi="Arial" w:cs="Times New Roman (Body CS)"/>
          <w:sz w:val="36"/>
        </w:rPr>
        <w:t xml:space="preserve"> </w:t>
      </w:r>
      <w:r w:rsidRPr="003727AF">
        <w:rPr>
          <w:rFonts w:ascii="Arial" w:hAnsi="Arial" w:cs="Times New Roman (Body CS)"/>
          <w:sz w:val="36"/>
        </w:rPr>
        <w:t>Call to Order and Determination of a Quorum – 25%</w:t>
      </w:r>
    </w:p>
    <w:p w:rsidR="003727AF" w:rsidRPr="003727AF" w:rsidRDefault="003727AF" w:rsidP="003727AF"/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II. Proof of Notice of Meeting or Waiver of Notice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III. Approval of</w:t>
      </w:r>
      <w:r w:rsidR="00477A3A">
        <w:rPr>
          <w:rFonts w:ascii="Arial" w:hAnsi="Arial" w:cs="Times New Roman (Body CS)"/>
          <w:sz w:val="36"/>
        </w:rPr>
        <w:t xml:space="preserve"> June</w:t>
      </w:r>
      <w:r w:rsidR="00044745">
        <w:rPr>
          <w:rFonts w:ascii="Arial" w:hAnsi="Arial" w:cs="Times New Roman (Body CS)"/>
          <w:sz w:val="36"/>
        </w:rPr>
        <w:t xml:space="preserve"> </w:t>
      </w:r>
      <w:r w:rsidRPr="003727AF">
        <w:rPr>
          <w:rFonts w:ascii="Arial" w:hAnsi="Arial" w:cs="Times New Roman (Body CS)"/>
          <w:sz w:val="36"/>
        </w:rPr>
        <w:t>202</w:t>
      </w:r>
      <w:r w:rsidR="00C34144">
        <w:rPr>
          <w:rFonts w:ascii="Arial" w:hAnsi="Arial" w:cs="Times New Roman (Body CS)"/>
          <w:sz w:val="36"/>
        </w:rPr>
        <w:t>5</w:t>
      </w:r>
      <w:r w:rsidRPr="003727AF">
        <w:rPr>
          <w:rFonts w:ascii="Arial" w:hAnsi="Arial" w:cs="Times New Roman (Body CS)"/>
          <w:sz w:val="36"/>
        </w:rPr>
        <w:t xml:space="preserve"> Minutes</w:t>
      </w:r>
      <w:r w:rsidR="00527ABA">
        <w:rPr>
          <w:rFonts w:ascii="Arial" w:hAnsi="Arial" w:cs="Times New Roman (Body CS)"/>
          <w:sz w:val="36"/>
        </w:rPr>
        <w:t xml:space="preserve"> – draft</w:t>
      </w:r>
      <w:r w:rsidR="00021A27">
        <w:rPr>
          <w:rFonts w:ascii="Arial" w:hAnsi="Arial" w:cs="Times New Roman (Body CS)"/>
          <w:sz w:val="36"/>
        </w:rPr>
        <w:t xml:space="preserve"> </w:t>
      </w:r>
    </w:p>
    <w:p w:rsidR="00C630AF" w:rsidRPr="003727AF" w:rsidRDefault="00C630AF" w:rsidP="003727AF">
      <w:pPr>
        <w:rPr>
          <w:rFonts w:ascii="Arial" w:hAnsi="Arial" w:cs="Times New Roman (Body CS)"/>
          <w:sz w:val="36"/>
        </w:rPr>
      </w:pP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IV. Committee Reports</w:t>
      </w:r>
      <w:r w:rsidR="002C3326">
        <w:rPr>
          <w:rFonts w:ascii="Arial" w:hAnsi="Arial" w:cs="Times New Roman (Body CS)"/>
          <w:sz w:val="36"/>
        </w:rPr>
        <w:t>: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Financial – Mike Grubbs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MSTU – </w:t>
      </w:r>
      <w:r w:rsidR="00C630AF">
        <w:rPr>
          <w:rFonts w:ascii="Arial" w:hAnsi="Arial" w:cs="Times New Roman (Body CS)"/>
          <w:sz w:val="36"/>
        </w:rPr>
        <w:t>Kelly Arnold</w:t>
      </w:r>
    </w:p>
    <w:p w:rsidR="003727AF" w:rsidRP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Newsletter – Dan Reeves</w:t>
      </w:r>
    </w:p>
    <w:p w:rsidR="003727AF" w:rsidRDefault="003727AF" w:rsidP="003727AF">
      <w:pPr>
        <w:ind w:left="1440"/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Web Site – Cathy Allen</w:t>
      </w:r>
    </w:p>
    <w:p w:rsidR="00477A3A" w:rsidRPr="003727AF" w:rsidRDefault="00477A3A" w:rsidP="003727AF">
      <w:pPr>
        <w:ind w:left="1440"/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>Directional Sign – Michele Wysinski</w:t>
      </w:r>
    </w:p>
    <w:p w:rsidR="003727AF" w:rsidRDefault="008579F5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 xml:space="preserve"> </w:t>
      </w:r>
    </w:p>
    <w:p w:rsidR="002C3326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V. Old Business:</w:t>
      </w:r>
      <w:r>
        <w:rPr>
          <w:rFonts w:ascii="Arial" w:hAnsi="Arial" w:cs="Times New Roman (Body CS)"/>
          <w:sz w:val="36"/>
        </w:rPr>
        <w:t xml:space="preserve">  </w:t>
      </w:r>
      <w:r w:rsidR="002C3326">
        <w:rPr>
          <w:rFonts w:ascii="Arial" w:hAnsi="Arial" w:cs="Times New Roman (Body CS)"/>
          <w:sz w:val="36"/>
        </w:rPr>
        <w:t xml:space="preserve"> </w:t>
      </w:r>
    </w:p>
    <w:p w:rsidR="003727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</w:r>
      <w:r w:rsidR="00477A3A">
        <w:rPr>
          <w:rFonts w:ascii="Arial" w:hAnsi="Arial" w:cs="Times New Roman (Body CS)"/>
          <w:sz w:val="36"/>
        </w:rPr>
        <w:t>Drainage Update</w:t>
      </w:r>
    </w:p>
    <w:p w:rsidR="00C630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</w:r>
      <w:r w:rsidR="00477A3A">
        <w:rPr>
          <w:rFonts w:ascii="Arial" w:hAnsi="Arial" w:cs="Times New Roman (Body CS)"/>
          <w:sz w:val="36"/>
        </w:rPr>
        <w:t>Golf Course Renovation</w:t>
      </w:r>
    </w:p>
    <w:p w:rsidR="00044745" w:rsidRDefault="00044745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Additional Cell tower in Palm-Aire</w:t>
      </w:r>
    </w:p>
    <w:p w:rsidR="00477A3A" w:rsidRDefault="00477A3A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HOA Walls along Whitfield</w:t>
      </w:r>
    </w:p>
    <w:p w:rsidR="00C630AF" w:rsidRDefault="00C630AF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</w:r>
    </w:p>
    <w:p w:rsidR="00C630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VI. New Business:</w:t>
      </w:r>
      <w:r>
        <w:rPr>
          <w:rFonts w:ascii="Arial" w:hAnsi="Arial" w:cs="Times New Roman (Body CS)"/>
          <w:sz w:val="36"/>
        </w:rPr>
        <w:t xml:space="preserve"> </w:t>
      </w:r>
    </w:p>
    <w:p w:rsidR="00477A3A" w:rsidRDefault="00477A3A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  <w:r>
        <w:rPr>
          <w:rFonts w:ascii="Arial" w:hAnsi="Arial" w:cs="Times New Roman (Body CS)"/>
          <w:sz w:val="36"/>
        </w:rPr>
        <w:tab/>
        <w:t>Holiday Lighting at entrance</w:t>
      </w:r>
    </w:p>
    <w:p w:rsidR="003727AF" w:rsidRPr="003727AF" w:rsidRDefault="00430AA1" w:rsidP="003727AF">
      <w:pPr>
        <w:rPr>
          <w:rFonts w:ascii="Arial" w:hAnsi="Arial" w:cs="Times New Roman (Body CS)"/>
          <w:sz w:val="36"/>
        </w:rPr>
      </w:pPr>
      <w:r>
        <w:rPr>
          <w:rFonts w:ascii="Arial" w:hAnsi="Arial" w:cs="Times New Roman (Body CS)"/>
          <w:sz w:val="36"/>
        </w:rPr>
        <w:tab/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VII. Director/Owner Comments</w:t>
      </w:r>
    </w:p>
    <w:p w:rsidR="003727AF" w:rsidRDefault="003727AF" w:rsidP="003727AF">
      <w:pPr>
        <w:rPr>
          <w:rFonts w:ascii="Arial" w:hAnsi="Arial" w:cs="Times New Roman (Body CS)"/>
          <w:sz w:val="36"/>
        </w:rPr>
      </w:pPr>
    </w:p>
    <w:p w:rsid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 xml:space="preserve">VIII. Next Meeting </w:t>
      </w:r>
      <w:r>
        <w:rPr>
          <w:rFonts w:ascii="Arial" w:hAnsi="Arial" w:cs="Times New Roman (Body CS)"/>
          <w:sz w:val="36"/>
        </w:rPr>
        <w:t xml:space="preserve">Wednesday, </w:t>
      </w:r>
      <w:r w:rsidR="00477A3A">
        <w:rPr>
          <w:rFonts w:ascii="Arial" w:hAnsi="Arial" w:cs="Times New Roman (Body CS)"/>
          <w:sz w:val="36"/>
        </w:rPr>
        <w:t>October 15,</w:t>
      </w:r>
      <w:r w:rsidRPr="003727AF">
        <w:rPr>
          <w:rFonts w:ascii="Arial" w:hAnsi="Arial" w:cs="Times New Roman (Body CS)"/>
          <w:sz w:val="36"/>
        </w:rPr>
        <w:t xml:space="preserve"> 2025</w:t>
      </w:r>
    </w:p>
    <w:p w:rsidR="003727AF" w:rsidRPr="003727AF" w:rsidRDefault="003727AF" w:rsidP="003727AF">
      <w:pPr>
        <w:rPr>
          <w:rFonts w:ascii="Arial" w:hAnsi="Arial" w:cs="Times New Roman (Body CS)"/>
          <w:sz w:val="36"/>
        </w:rPr>
      </w:pPr>
    </w:p>
    <w:p w:rsidR="006D6F2C" w:rsidRPr="003727AF" w:rsidRDefault="003727AF" w:rsidP="003727AF">
      <w:pPr>
        <w:rPr>
          <w:rFonts w:ascii="Arial" w:hAnsi="Arial" w:cs="Times New Roman (Body CS)"/>
          <w:sz w:val="36"/>
        </w:rPr>
      </w:pPr>
      <w:r w:rsidRPr="003727AF">
        <w:rPr>
          <w:rFonts w:ascii="Arial" w:hAnsi="Arial" w:cs="Times New Roman (Body CS)"/>
          <w:sz w:val="36"/>
        </w:rPr>
        <w:t>IX. Adjournment</w:t>
      </w:r>
    </w:p>
    <w:sectPr w:rsidR="006D6F2C" w:rsidRPr="003727AF" w:rsidSect="002C3326">
      <w:pgSz w:w="12240" w:h="15840"/>
      <w:pgMar w:top="1008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17054"/>
    <w:multiLevelType w:val="hybridMultilevel"/>
    <w:tmpl w:val="EF5EA7DC"/>
    <w:lvl w:ilvl="0" w:tplc="32C8B2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03F9E"/>
    <w:multiLevelType w:val="hybridMultilevel"/>
    <w:tmpl w:val="C4A6AE9A"/>
    <w:lvl w:ilvl="0" w:tplc="CA829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4598">
    <w:abstractNumId w:val="1"/>
  </w:num>
  <w:num w:numId="2" w16cid:durableId="165815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AF"/>
    <w:rsid w:val="00021A27"/>
    <w:rsid w:val="00044745"/>
    <w:rsid w:val="001244D4"/>
    <w:rsid w:val="001408FC"/>
    <w:rsid w:val="002C3326"/>
    <w:rsid w:val="003727AF"/>
    <w:rsid w:val="003778FC"/>
    <w:rsid w:val="00430AA1"/>
    <w:rsid w:val="00457FC2"/>
    <w:rsid w:val="00477A3A"/>
    <w:rsid w:val="004E66BD"/>
    <w:rsid w:val="00527ABA"/>
    <w:rsid w:val="00547ADB"/>
    <w:rsid w:val="006D6F2C"/>
    <w:rsid w:val="006F78ED"/>
    <w:rsid w:val="00735D67"/>
    <w:rsid w:val="008438D1"/>
    <w:rsid w:val="00847D52"/>
    <w:rsid w:val="008579F5"/>
    <w:rsid w:val="0098593B"/>
    <w:rsid w:val="00A53010"/>
    <w:rsid w:val="00C34144"/>
    <w:rsid w:val="00C630AF"/>
    <w:rsid w:val="00C97522"/>
    <w:rsid w:val="00DA333C"/>
    <w:rsid w:val="00D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3496A"/>
  <w15:chartTrackingRefBased/>
  <w15:docId w15:val="{8AC5658D-962E-0846-876D-E397830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Hartigan</dc:creator>
  <cp:keywords/>
  <dc:description/>
  <cp:lastModifiedBy>Lesa Hartigan</cp:lastModifiedBy>
  <cp:revision>3</cp:revision>
  <dcterms:created xsi:type="dcterms:W3CDTF">2025-09-15T00:13:00Z</dcterms:created>
  <dcterms:modified xsi:type="dcterms:W3CDTF">2025-09-15T00:17:00Z</dcterms:modified>
</cp:coreProperties>
</file>